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A7D" w:rsidRPr="00861F2C" w:rsidRDefault="00861F2C" w:rsidP="00FB4A7D">
      <w:pPr>
        <w:suppressAutoHyphens w:val="0"/>
        <w:autoSpaceDE w:val="0"/>
        <w:autoSpaceDN w:val="0"/>
        <w:adjustRightInd w:val="0"/>
        <w:spacing w:before="43" w:line="293" w:lineRule="exact"/>
        <w:ind w:firstLine="710"/>
        <w:rPr>
          <w:rFonts w:ascii="Arial" w:eastAsia="Times New Roman" w:hAnsi="Arial" w:cs="Arial"/>
          <w:b/>
          <w:kern w:val="0"/>
          <w:lang w:eastAsia="sr-Cyrl-CS"/>
        </w:rPr>
      </w:pPr>
      <w:r w:rsidRPr="00861F2C">
        <w:rPr>
          <w:rFonts w:ascii="Arial" w:eastAsia="Times New Roman" w:hAnsi="Arial" w:cs="Arial"/>
          <w:b/>
          <w:kern w:val="0"/>
          <w:lang w:eastAsia="sr-Cyrl-CS"/>
        </w:rPr>
        <w:t>Опис и спецификације предмета, услови испоруке или извршења</w:t>
      </w:r>
    </w:p>
    <w:p w:rsidR="00861F2C" w:rsidRDefault="00861F2C" w:rsidP="00FB4A7D">
      <w:pPr>
        <w:suppressAutoHyphens w:val="0"/>
        <w:autoSpaceDE w:val="0"/>
        <w:autoSpaceDN w:val="0"/>
        <w:adjustRightInd w:val="0"/>
        <w:spacing w:before="43" w:line="293" w:lineRule="exact"/>
        <w:ind w:firstLine="710"/>
        <w:rPr>
          <w:rFonts w:ascii="Calibri" w:eastAsia="Times New Roman" w:hAnsi="Calibri" w:cs="Calibri"/>
          <w:kern w:val="0"/>
          <w:sz w:val="22"/>
          <w:szCs w:val="22"/>
          <w:lang w:eastAsia="sr-Cyrl-CS"/>
        </w:rPr>
      </w:pPr>
    </w:p>
    <w:p w:rsidR="00861F2C" w:rsidRDefault="00861F2C" w:rsidP="00FB4A7D">
      <w:pPr>
        <w:suppressAutoHyphens w:val="0"/>
        <w:autoSpaceDE w:val="0"/>
        <w:autoSpaceDN w:val="0"/>
        <w:adjustRightInd w:val="0"/>
        <w:spacing w:before="43" w:line="293" w:lineRule="exact"/>
        <w:ind w:firstLine="710"/>
        <w:rPr>
          <w:rFonts w:ascii="Calibri" w:eastAsia="Times New Roman" w:hAnsi="Calibri" w:cs="Calibri"/>
          <w:kern w:val="0"/>
          <w:sz w:val="22"/>
          <w:szCs w:val="22"/>
          <w:lang w:eastAsia="sr-Cyrl-CS"/>
        </w:rPr>
      </w:pPr>
    </w:p>
    <w:p w:rsidR="00FB4A7D" w:rsidRPr="00F32C64" w:rsidRDefault="00FB4A7D" w:rsidP="00FB4A7D">
      <w:pPr>
        <w:suppressAutoHyphens w:val="0"/>
        <w:autoSpaceDE w:val="0"/>
        <w:autoSpaceDN w:val="0"/>
        <w:adjustRightInd w:val="0"/>
        <w:spacing w:before="43" w:line="293" w:lineRule="exact"/>
        <w:ind w:firstLine="710"/>
        <w:rPr>
          <w:rFonts w:ascii="Arial" w:eastAsia="Times New Roman" w:hAnsi="Arial" w:cs="Arial"/>
          <w:kern w:val="0"/>
          <w:szCs w:val="22"/>
          <w:lang w:val="sr-Cyrl-CS" w:eastAsia="sr-Cyrl-CS"/>
        </w:rPr>
      </w:pP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>Врста моторних горива које се набављају: безоловни мотор</w:t>
      </w:r>
      <w:r w:rsidR="00FA3BAF">
        <w:rPr>
          <w:rFonts w:ascii="Arial" w:eastAsia="Times New Roman" w:hAnsi="Arial" w:cs="Arial"/>
          <w:kern w:val="0"/>
          <w:szCs w:val="22"/>
          <w:lang w:val="sr-Cyrl-CS" w:eastAsia="sr-Cyrl-CS"/>
        </w:rPr>
        <w:t>ни бензин Евро Премијум БМБ-95</w:t>
      </w:r>
      <w:r w:rsidR="000B3B0B">
        <w:rPr>
          <w:rFonts w:ascii="Arial" w:eastAsia="Times New Roman" w:hAnsi="Arial" w:cs="Arial"/>
          <w:kern w:val="0"/>
          <w:szCs w:val="22"/>
          <w:lang w:val="sr-Cyrl-CS" w:eastAsia="sr-Cyrl-CS"/>
        </w:rPr>
        <w:t xml:space="preserve"> и</w:t>
      </w:r>
      <w:r>
        <w:rPr>
          <w:rFonts w:ascii="Arial" w:eastAsia="Times New Roman" w:hAnsi="Arial" w:cs="Arial"/>
          <w:kern w:val="0"/>
          <w:szCs w:val="22"/>
          <w:lang w:val="sr-Cyrl-CS" w:eastAsia="sr-Cyrl-CS"/>
        </w:rPr>
        <w:t xml:space="preserve"> </w:t>
      </w: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>Еуро дизел</w:t>
      </w:r>
      <w:r>
        <w:rPr>
          <w:rFonts w:ascii="Arial" w:eastAsia="Times New Roman" w:hAnsi="Arial" w:cs="Arial"/>
          <w:kern w:val="0"/>
          <w:szCs w:val="22"/>
          <w:lang w:val="sr-Cyrl-CS" w:eastAsia="sr-Cyrl-CS"/>
        </w:rPr>
        <w:t xml:space="preserve">, </w:t>
      </w: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>путем дебитне картице.</w:t>
      </w:r>
    </w:p>
    <w:p w:rsidR="00FB4A7D" w:rsidRPr="00F32C64" w:rsidRDefault="00FB4A7D" w:rsidP="00FB4A7D">
      <w:pPr>
        <w:suppressAutoHyphens w:val="0"/>
        <w:autoSpaceDE w:val="0"/>
        <w:autoSpaceDN w:val="0"/>
        <w:adjustRightInd w:val="0"/>
        <w:spacing w:after="298" w:line="1" w:lineRule="exact"/>
        <w:rPr>
          <w:rFonts w:ascii="Arial" w:eastAsia="Times New Roman" w:hAnsi="Arial" w:cs="Arial"/>
          <w:color w:val="auto"/>
          <w:kern w:val="0"/>
          <w:sz w:val="4"/>
          <w:szCs w:val="2"/>
          <w:lang w:eastAsia="en-US"/>
        </w:rPr>
      </w:pPr>
    </w:p>
    <w:tbl>
      <w:tblPr>
        <w:tblW w:w="906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56"/>
        <w:gridCol w:w="4727"/>
        <w:gridCol w:w="3281"/>
      </w:tblGrid>
      <w:tr w:rsidR="00FB4A7D" w:rsidRPr="00F32C64" w:rsidTr="00C77FB5">
        <w:trPr>
          <w:trHeight w:val="238"/>
        </w:trPr>
        <w:tc>
          <w:tcPr>
            <w:tcW w:w="90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3701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Спецификација</w:t>
            </w:r>
          </w:p>
        </w:tc>
      </w:tr>
      <w:tr w:rsidR="00FB4A7D" w:rsidRPr="00F32C64" w:rsidTr="00C77FB5">
        <w:trPr>
          <w:trHeight w:val="251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Ред. бр.</w:t>
            </w:r>
          </w:p>
        </w:tc>
        <w:tc>
          <w:tcPr>
            <w:tcW w:w="4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1666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предмет</w:t>
            </w:r>
          </w:p>
        </w:tc>
        <w:tc>
          <w:tcPr>
            <w:tcW w:w="328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384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Количина (литара)</w:t>
            </w:r>
          </w:p>
        </w:tc>
      </w:tr>
      <w:tr w:rsidR="00FB4A7D" w:rsidRPr="00F32C64" w:rsidTr="00C77FB5">
        <w:trPr>
          <w:trHeight w:val="238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1.</w:t>
            </w:r>
          </w:p>
        </w:tc>
        <w:tc>
          <w:tcPr>
            <w:tcW w:w="4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Евро премијум БМБ-95</w:t>
            </w:r>
          </w:p>
        </w:tc>
        <w:tc>
          <w:tcPr>
            <w:tcW w:w="328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FB4A7D" w:rsidRPr="004133E1" w:rsidRDefault="004133E1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1104"/>
              <w:rPr>
                <w:rFonts w:ascii="Arial" w:eastAsia="Times New Roman" w:hAnsi="Arial" w:cs="Arial"/>
                <w:b/>
                <w:bCs/>
                <w:kern w:val="0"/>
                <w:szCs w:val="22"/>
                <w:lang w:eastAsia="sr-Cyrl-CS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Cs w:val="22"/>
                <w:lang w:eastAsia="sr-Cyrl-CS"/>
              </w:rPr>
              <w:t>8000</w:t>
            </w:r>
          </w:p>
        </w:tc>
      </w:tr>
      <w:tr w:rsidR="00FB4A7D" w:rsidRPr="00F32C64" w:rsidTr="00C77FB5">
        <w:trPr>
          <w:trHeight w:val="251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2.</w:t>
            </w:r>
          </w:p>
        </w:tc>
        <w:tc>
          <w:tcPr>
            <w:tcW w:w="4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Евро дизел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A7D" w:rsidRPr="00DC3A4F" w:rsidRDefault="004133E1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1099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RS" w:eastAsia="sr-Cyrl-CS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Cs w:val="22"/>
                <w:lang w:eastAsia="sr-Cyrl-CS"/>
              </w:rPr>
              <w:t>8000</w:t>
            </w:r>
          </w:p>
        </w:tc>
      </w:tr>
    </w:tbl>
    <w:p w:rsidR="00FB4A7D" w:rsidRPr="00F32C64" w:rsidRDefault="00FB4A7D" w:rsidP="00FB4A7D">
      <w:pPr>
        <w:suppressAutoHyphens w:val="0"/>
        <w:autoSpaceDE w:val="0"/>
        <w:autoSpaceDN w:val="0"/>
        <w:adjustRightInd w:val="0"/>
        <w:spacing w:line="240" w:lineRule="exact"/>
        <w:ind w:firstLine="696"/>
        <w:jc w:val="both"/>
        <w:rPr>
          <w:rFonts w:ascii="Arial" w:eastAsia="Times New Roman" w:hAnsi="Arial" w:cs="Arial"/>
          <w:color w:val="auto"/>
          <w:kern w:val="0"/>
          <w:sz w:val="22"/>
          <w:szCs w:val="20"/>
          <w:lang w:eastAsia="en-US"/>
        </w:rPr>
      </w:pPr>
    </w:p>
    <w:p w:rsidR="00FB4A7D" w:rsidRPr="00F32C64" w:rsidRDefault="00FB4A7D" w:rsidP="00DC065B">
      <w:pPr>
        <w:suppressAutoHyphens w:val="0"/>
        <w:autoSpaceDE w:val="0"/>
        <w:autoSpaceDN w:val="0"/>
        <w:adjustRightInd w:val="0"/>
        <w:spacing w:before="48" w:line="293" w:lineRule="exact"/>
        <w:ind w:firstLine="394"/>
        <w:jc w:val="both"/>
        <w:rPr>
          <w:rFonts w:ascii="Arial" w:eastAsia="Times New Roman" w:hAnsi="Arial" w:cs="Arial"/>
          <w:kern w:val="0"/>
          <w:szCs w:val="22"/>
          <w:lang w:val="sr-Cyrl-CS" w:eastAsia="sr-Cyrl-CS"/>
        </w:rPr>
      </w:pP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>Добра која понуђач нуди морају бити одговарајућег квалитета односно иста морају задовољавати техничке стандарде прописане за ту врсту добара у свему у складу са важећим „Правилником о техничким и другим захтевима за течна горива нафтног порекла</w:t>
      </w:r>
      <w:r w:rsidR="005753A8">
        <w:rPr>
          <w:rFonts w:ascii="Arial" w:eastAsia="Times New Roman" w:hAnsi="Arial" w:cs="Arial"/>
          <w:kern w:val="0"/>
          <w:szCs w:val="22"/>
          <w:lang w:val="sr-Cyrl-RS" w:eastAsia="sr-Cyrl-CS"/>
        </w:rPr>
        <w:t>“</w:t>
      </w: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 xml:space="preserve"> </w:t>
      </w:r>
      <w:r w:rsidR="00DC065B" w:rsidRPr="00270C67">
        <w:rPr>
          <w:rFonts w:ascii="Arial" w:eastAsia="TimesNewRomanPSMT" w:hAnsi="Arial" w:cs="Arial"/>
          <w:bCs/>
          <w:lang w:val="sr-Cyrl-CS"/>
        </w:rPr>
        <w:t xml:space="preserve">(„Сл. гласник РС", бр. </w:t>
      </w:r>
      <w:r w:rsidR="00DC065B">
        <w:rPr>
          <w:rFonts w:ascii="Arial" w:eastAsia="Times New Roman" w:hAnsi="Arial" w:cs="Arial"/>
          <w:lang w:val="sr-Cyrl-RS" w:eastAsia="sr-Cyrl-CS"/>
        </w:rPr>
        <w:t>150/2020</w:t>
      </w:r>
      <w:r w:rsidR="00E25A94">
        <w:rPr>
          <w:rFonts w:ascii="Arial" w:eastAsia="Times New Roman" w:hAnsi="Arial" w:cs="Arial"/>
          <w:lang w:val="sr-Cyrl-RS" w:eastAsia="sr-Cyrl-CS"/>
        </w:rPr>
        <w:t xml:space="preserve"> и 127/2021</w:t>
      </w: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>)</w:t>
      </w:r>
      <w:r w:rsidR="00DC065B">
        <w:rPr>
          <w:rFonts w:ascii="Arial" w:eastAsia="Times New Roman" w:hAnsi="Arial" w:cs="Arial"/>
          <w:kern w:val="0"/>
          <w:szCs w:val="22"/>
          <w:lang w:eastAsia="sr-Cyrl-CS"/>
        </w:rPr>
        <w:t>.</w:t>
      </w:r>
    </w:p>
    <w:p w:rsidR="00FB4A7D" w:rsidRPr="00F32C64" w:rsidRDefault="00FB4A7D" w:rsidP="00D12AEA">
      <w:pPr>
        <w:suppressAutoHyphens w:val="0"/>
        <w:autoSpaceDE w:val="0"/>
        <w:autoSpaceDN w:val="0"/>
        <w:adjustRightInd w:val="0"/>
        <w:spacing w:line="293" w:lineRule="exact"/>
        <w:ind w:firstLine="394"/>
        <w:jc w:val="both"/>
        <w:rPr>
          <w:rFonts w:ascii="Arial" w:eastAsia="Times New Roman" w:hAnsi="Arial" w:cs="Arial"/>
          <w:kern w:val="0"/>
          <w:szCs w:val="22"/>
          <w:lang w:val="sr-Cyrl-CS" w:eastAsia="sr-Cyrl-CS"/>
        </w:rPr>
      </w:pP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 xml:space="preserve">Евро премијум БМБ 95 мора да задовољи све захтеве стандарда </w:t>
      </w:r>
      <w:r>
        <w:rPr>
          <w:rFonts w:ascii="Arial" w:eastAsia="Times New Roman" w:hAnsi="Arial" w:cs="Arial"/>
          <w:kern w:val="0"/>
          <w:szCs w:val="22"/>
          <w:lang w:val="sr-Cyrl-CS" w:eastAsia="sr-Cyrl-CS"/>
        </w:rPr>
        <w:t>позитивно правних прописа.</w:t>
      </w:r>
    </w:p>
    <w:p w:rsidR="00FB4A7D" w:rsidRPr="00C77FB5" w:rsidRDefault="00FB4A7D" w:rsidP="00DC065B">
      <w:pPr>
        <w:suppressAutoHyphens w:val="0"/>
        <w:autoSpaceDE w:val="0"/>
        <w:autoSpaceDN w:val="0"/>
        <w:adjustRightInd w:val="0"/>
        <w:spacing w:before="48" w:line="293" w:lineRule="exact"/>
        <w:ind w:firstLine="394"/>
        <w:jc w:val="both"/>
        <w:rPr>
          <w:rFonts w:ascii="Arial" w:eastAsia="Times New Roman" w:hAnsi="Arial" w:cs="Arial"/>
          <w:kern w:val="0"/>
          <w:szCs w:val="22"/>
          <w:lang w:val="sr-Cyrl-CS" w:eastAsia="sr-Cyrl-CS"/>
        </w:rPr>
      </w:pPr>
      <w:r w:rsidRPr="00C77FB5">
        <w:rPr>
          <w:rFonts w:ascii="Arial" w:eastAsia="Times New Roman" w:hAnsi="Arial" w:cs="Arial"/>
          <w:kern w:val="0"/>
          <w:szCs w:val="22"/>
          <w:lang w:val="sr-Cyrl-CS" w:eastAsia="sr-Cyrl-CS"/>
        </w:rPr>
        <w:t>Количине наведене у спецификацији су планиране у оријентационом износу. Наручилац задржава право да набави већу или мању количину од планиране као и да одустане од дела набавке горива.</w:t>
      </w:r>
    </w:p>
    <w:p w:rsidR="00FB4A7D" w:rsidRDefault="00FB4A7D" w:rsidP="00FB4A7D">
      <w:pPr>
        <w:suppressAutoHyphens w:val="0"/>
        <w:autoSpaceDE w:val="0"/>
        <w:autoSpaceDN w:val="0"/>
        <w:adjustRightInd w:val="0"/>
        <w:spacing w:before="86" w:line="293" w:lineRule="exact"/>
        <w:jc w:val="both"/>
        <w:rPr>
          <w:rFonts w:ascii="Arial" w:eastAsia="Times New Roman" w:hAnsi="Arial" w:cs="Arial"/>
          <w:kern w:val="0"/>
          <w:szCs w:val="22"/>
          <w:u w:val="single"/>
          <w:lang w:eastAsia="sr-Cyrl-CS"/>
        </w:rPr>
      </w:pPr>
    </w:p>
    <w:p w:rsidR="00FB4A7D" w:rsidRPr="008C30F3" w:rsidRDefault="00FB4A7D" w:rsidP="00FB4A7D">
      <w:pPr>
        <w:jc w:val="both"/>
        <w:rPr>
          <w:rFonts w:ascii="Arial" w:hAnsi="Arial" w:cs="Arial"/>
          <w:b/>
          <w:i/>
          <w:iCs/>
          <w:u w:val="single"/>
          <w:lang w:val="sr-Cyrl-CS"/>
        </w:rPr>
      </w:pPr>
      <w:r w:rsidRPr="008C30F3">
        <w:rPr>
          <w:rFonts w:ascii="Arial" w:hAnsi="Arial" w:cs="Arial"/>
          <w:b/>
          <w:iCs/>
          <w:u w:val="single"/>
        </w:rPr>
        <w:t>Захтеви у погледу начина, рока и услова плаћања</w:t>
      </w:r>
      <w:r w:rsidRPr="008C30F3">
        <w:rPr>
          <w:rFonts w:ascii="Arial" w:hAnsi="Arial" w:cs="Arial"/>
          <w:b/>
          <w:i/>
          <w:iCs/>
          <w:u w:val="single"/>
        </w:rPr>
        <w:t>.</w:t>
      </w:r>
    </w:p>
    <w:p w:rsidR="00FB4A7D" w:rsidRPr="00A21B7B" w:rsidRDefault="00FB4A7D" w:rsidP="00FB4A7D">
      <w:pPr>
        <w:jc w:val="both"/>
        <w:rPr>
          <w:rFonts w:ascii="Arial" w:hAnsi="Arial" w:cs="Arial"/>
          <w:iCs/>
          <w:lang w:val="sr-Cyrl-CS"/>
        </w:rPr>
      </w:pPr>
      <w:r>
        <w:rPr>
          <w:rFonts w:ascii="Arial" w:hAnsi="Arial" w:cs="Arial"/>
          <w:iCs/>
          <w:lang w:val="sr-Cyrl-CS"/>
        </w:rPr>
        <w:t xml:space="preserve">Наручилац предвиђа </w:t>
      </w:r>
      <w:r w:rsidRPr="00101D61">
        <w:rPr>
          <w:rFonts w:ascii="Arial" w:hAnsi="Arial" w:cs="Arial"/>
          <w:iCs/>
          <w:lang w:val="sr-Cyrl-CS"/>
        </w:rPr>
        <w:t xml:space="preserve">могућност авансног </w:t>
      </w:r>
      <w:r>
        <w:rPr>
          <w:rFonts w:ascii="Arial" w:hAnsi="Arial" w:cs="Arial"/>
          <w:iCs/>
          <w:lang w:val="sr-Cyrl-CS"/>
        </w:rPr>
        <w:t>и</w:t>
      </w:r>
      <w:r w:rsidR="00D8436A">
        <w:rPr>
          <w:rFonts w:ascii="Arial" w:hAnsi="Arial" w:cs="Arial"/>
          <w:iCs/>
          <w:lang w:val="sr-Cyrl-CS"/>
        </w:rPr>
        <w:t>ли</w:t>
      </w:r>
      <w:r>
        <w:rPr>
          <w:rFonts w:ascii="Arial" w:hAnsi="Arial" w:cs="Arial"/>
          <w:iCs/>
          <w:lang w:val="sr-Cyrl-CS"/>
        </w:rPr>
        <w:t xml:space="preserve"> одложеног плаћања искључиво на рачун Понуђача.</w:t>
      </w:r>
    </w:p>
    <w:p w:rsidR="00D12AEA" w:rsidRDefault="00FB4A7D" w:rsidP="00FB4A7D">
      <w:pPr>
        <w:jc w:val="both"/>
        <w:rPr>
          <w:rFonts w:ascii="Arial" w:hAnsi="Arial" w:cs="Arial"/>
          <w:iCs/>
          <w:lang w:val="sr-Cyrl-CS"/>
        </w:rPr>
      </w:pPr>
      <w:r>
        <w:rPr>
          <w:rFonts w:ascii="Arial" w:hAnsi="Arial" w:cs="Arial"/>
          <w:iCs/>
          <w:lang w:val="sr-Cyrl-CS"/>
        </w:rPr>
        <w:t>Рок, начин и услове плаћањ</w:t>
      </w:r>
      <w:r w:rsidR="00D12AEA">
        <w:rPr>
          <w:rFonts w:ascii="Arial" w:hAnsi="Arial" w:cs="Arial"/>
          <w:iCs/>
          <w:lang w:val="sr-Cyrl-CS"/>
        </w:rPr>
        <w:t>а даје Понуђач у обрасцу понуде.</w:t>
      </w:r>
    </w:p>
    <w:p w:rsidR="00FB4A7D" w:rsidRDefault="00FB4A7D" w:rsidP="00FB4A7D">
      <w:pPr>
        <w:jc w:val="both"/>
        <w:rPr>
          <w:rFonts w:ascii="Arial" w:hAnsi="Arial" w:cs="Arial"/>
          <w:iCs/>
        </w:rPr>
      </w:pPr>
      <w:r w:rsidRPr="00C0187E">
        <w:rPr>
          <w:rFonts w:ascii="Arial" w:hAnsi="Arial" w:cs="Arial"/>
          <w:iCs/>
        </w:rPr>
        <w:t>Понуђач коме буде додељен уговор (испоручилац) једном месечно, испоставља рачун са потпуном спецификацијом испорученог моторног горива по корпоративним картицама појединачно за претходни месец. Наручилац плаћа рачун у законском року.</w:t>
      </w:r>
    </w:p>
    <w:p w:rsidR="00FB4A7D" w:rsidRPr="008C30F3" w:rsidRDefault="00FB4A7D" w:rsidP="00FB4A7D">
      <w:pPr>
        <w:jc w:val="both"/>
        <w:rPr>
          <w:rFonts w:ascii="Arial" w:hAnsi="Arial" w:cs="Arial"/>
          <w:b/>
          <w:iCs/>
        </w:rPr>
      </w:pPr>
      <w:r w:rsidRPr="008C30F3">
        <w:rPr>
          <w:rFonts w:ascii="Arial" w:hAnsi="Arial" w:cs="Arial"/>
          <w:b/>
          <w:iCs/>
          <w:u w:val="single"/>
        </w:rPr>
        <w:t>Захтев у погледу рока (испоруке добара, извршења услуге, извођења радова)</w:t>
      </w:r>
    </w:p>
    <w:p w:rsidR="00FB4A7D" w:rsidRPr="00C0187E" w:rsidRDefault="00FB4A7D" w:rsidP="00FB4A7D">
      <w:pPr>
        <w:jc w:val="both"/>
        <w:rPr>
          <w:rFonts w:ascii="Arial" w:hAnsi="Arial" w:cs="Arial"/>
          <w:iCs/>
          <w:lang w:val="sr-Cyrl-CS"/>
        </w:rPr>
      </w:pPr>
      <w:r>
        <w:rPr>
          <w:rFonts w:ascii="Arial" w:hAnsi="Arial" w:cs="Arial"/>
          <w:iCs/>
        </w:rPr>
        <w:t>Рок</w:t>
      </w:r>
      <w:r>
        <w:rPr>
          <w:rFonts w:ascii="Arial" w:hAnsi="Arial" w:cs="Arial"/>
          <w:iCs/>
          <w:lang w:val="sr-Cyrl-CS"/>
        </w:rPr>
        <w:t xml:space="preserve"> и</w:t>
      </w:r>
      <w:r w:rsidR="000B3B0B">
        <w:rPr>
          <w:rFonts w:ascii="Arial" w:hAnsi="Arial" w:cs="Arial"/>
          <w:iCs/>
          <w:lang w:val="sr-Cyrl-CS"/>
        </w:rPr>
        <w:t>с</w:t>
      </w:r>
      <w:r>
        <w:rPr>
          <w:rFonts w:ascii="Arial" w:hAnsi="Arial" w:cs="Arial"/>
          <w:iCs/>
          <w:lang w:val="sr-Cyrl-CS"/>
        </w:rPr>
        <w:t>поруке доб</w:t>
      </w:r>
      <w:r w:rsidR="00215A92">
        <w:rPr>
          <w:rFonts w:ascii="Arial" w:hAnsi="Arial" w:cs="Arial"/>
          <w:iCs/>
          <w:lang w:val="sr-Cyrl-CS"/>
        </w:rPr>
        <w:t>а</w:t>
      </w:r>
      <w:r>
        <w:rPr>
          <w:rFonts w:ascii="Arial" w:hAnsi="Arial" w:cs="Arial"/>
          <w:iCs/>
          <w:lang w:val="sr-Cyrl-CS"/>
        </w:rPr>
        <w:t>ра</w:t>
      </w:r>
      <w:r w:rsidR="00215A92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-</w:t>
      </w:r>
      <w:r w:rsidR="00215A92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горива за моторна возила је по потреби Наручиоца</w:t>
      </w:r>
      <w:r w:rsidR="00215A92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сукцесивно на малопродајним објектима</w:t>
      </w:r>
      <w:r w:rsidR="00215A92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-</w:t>
      </w:r>
      <w:r w:rsidR="00215A92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бензинским станицама које је Понуђач доставио у понуди.</w:t>
      </w:r>
    </w:p>
    <w:p w:rsidR="00FB4A7D" w:rsidRDefault="00FB4A7D" w:rsidP="00FB4A7D">
      <w:pPr>
        <w:jc w:val="both"/>
      </w:pPr>
    </w:p>
    <w:p w:rsidR="008C30F3" w:rsidRPr="008C30F3" w:rsidRDefault="008C30F3" w:rsidP="00FB4A7D">
      <w:pPr>
        <w:jc w:val="both"/>
        <w:rPr>
          <w:rFonts w:ascii="Arial" w:hAnsi="Arial" w:cs="Arial"/>
          <w:iCs/>
          <w:lang w:val="sr-Cyrl-RS"/>
        </w:rPr>
      </w:pPr>
      <w:r w:rsidRPr="00C77FB5">
        <w:rPr>
          <w:rFonts w:ascii="Arial" w:eastAsia="TimesNewRomanPSMT" w:hAnsi="Arial" w:cs="Arial"/>
          <w:b/>
          <w:bCs/>
          <w:u w:val="single"/>
          <w:lang w:val="sr-Cyrl-CS"/>
        </w:rPr>
        <w:t>Рок важења понуде</w:t>
      </w:r>
      <w:r>
        <w:rPr>
          <w:rFonts w:ascii="Arial" w:hAnsi="Arial" w:cs="Arial"/>
          <w:iCs/>
          <w:lang w:val="sr-Cyrl-RS"/>
        </w:rPr>
        <w:t>:</w:t>
      </w:r>
    </w:p>
    <w:p w:rsidR="00FB4A7D" w:rsidRDefault="00FB4A7D" w:rsidP="00FB4A7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Рок важења понуде не може бити краћи од 30 дана од дана отварања понуда.</w:t>
      </w:r>
    </w:p>
    <w:p w:rsidR="00FB4A7D" w:rsidRDefault="00FB4A7D" w:rsidP="00FB4A7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У случају истека рока важења понуде, наручилац је дужан да у писаном облику затражи од понуђача продужење рока важења понуде.</w:t>
      </w:r>
    </w:p>
    <w:p w:rsidR="00FB4A7D" w:rsidRDefault="00FB4A7D" w:rsidP="00FB4A7D">
      <w:pPr>
        <w:jc w:val="both"/>
        <w:rPr>
          <w:rFonts w:ascii="Arial" w:hAnsi="Arial" w:cs="Arial"/>
          <w:b/>
          <w:bCs/>
          <w:i/>
          <w:iCs/>
          <w:lang w:val="sr-Cyrl-RS"/>
        </w:rPr>
      </w:pPr>
      <w:r>
        <w:rPr>
          <w:rFonts w:ascii="Arial" w:hAnsi="Arial" w:cs="Arial"/>
          <w:iCs/>
        </w:rPr>
        <w:t>Понуђач који прихвати захтев за продужење рока важења понуде на може мењати понуду.</w:t>
      </w:r>
    </w:p>
    <w:p w:rsidR="00FB4A7D" w:rsidRDefault="00FB4A7D" w:rsidP="00FB4A7D">
      <w:pPr>
        <w:jc w:val="both"/>
        <w:rPr>
          <w:rFonts w:ascii="Arial" w:hAnsi="Arial" w:cs="Arial"/>
          <w:b/>
          <w:bCs/>
          <w:i/>
          <w:iCs/>
          <w:lang w:val="sr-Cyrl-RS"/>
        </w:rPr>
      </w:pPr>
    </w:p>
    <w:p w:rsidR="00FB4A7D" w:rsidRPr="008C30F3" w:rsidRDefault="00FB4A7D" w:rsidP="00FB4A7D">
      <w:pPr>
        <w:jc w:val="both"/>
        <w:rPr>
          <w:rFonts w:ascii="Arial" w:hAnsi="Arial" w:cs="Arial"/>
          <w:b/>
          <w:color w:val="auto"/>
          <w:u w:val="single"/>
          <w:lang w:val="sr-Cyrl-RS"/>
        </w:rPr>
      </w:pPr>
      <w:r w:rsidRPr="008C30F3">
        <w:rPr>
          <w:rFonts w:ascii="Arial" w:hAnsi="Arial" w:cs="Arial"/>
          <w:b/>
          <w:color w:val="auto"/>
          <w:u w:val="single"/>
          <w:lang w:val="sr-Cyrl-RS"/>
        </w:rPr>
        <w:t xml:space="preserve">Други захтеви </w:t>
      </w:r>
    </w:p>
    <w:p w:rsidR="00FB4A7D" w:rsidRDefault="00FB4A7D" w:rsidP="00FB4A7D">
      <w:pPr>
        <w:jc w:val="both"/>
        <w:rPr>
          <w:rFonts w:ascii="Arial" w:hAnsi="Arial" w:cs="Arial"/>
          <w:bCs/>
          <w:iCs/>
          <w:lang w:val="sr-Cyrl-RS"/>
        </w:rPr>
      </w:pPr>
      <w:r w:rsidRPr="00332E1B">
        <w:rPr>
          <w:rFonts w:ascii="Arial" w:hAnsi="Arial" w:cs="Arial"/>
          <w:bCs/>
          <w:iCs/>
          <w:lang w:val="sr-Cyrl-RS"/>
        </w:rPr>
        <w:t xml:space="preserve">Уговор се закључује на период </w:t>
      </w:r>
      <w:r w:rsidR="00DC3A4F">
        <w:rPr>
          <w:rFonts w:ascii="Arial" w:hAnsi="Arial" w:cs="Arial"/>
          <w:bCs/>
          <w:iCs/>
          <w:lang w:val="sr-Cyrl-RS"/>
        </w:rPr>
        <w:t>од годину дана</w:t>
      </w:r>
      <w:r w:rsidR="00175259">
        <w:rPr>
          <w:rFonts w:ascii="Arial" w:hAnsi="Arial" w:cs="Arial"/>
          <w:bCs/>
          <w:iCs/>
          <w:lang w:val="sr-Cyrl-RS"/>
        </w:rPr>
        <w:t xml:space="preserve"> или до утрошка средстава/уговорених количина горива</w:t>
      </w:r>
      <w:r w:rsidR="00DC3A4F">
        <w:rPr>
          <w:rFonts w:ascii="Arial" w:hAnsi="Arial" w:cs="Arial"/>
          <w:bCs/>
          <w:iCs/>
          <w:lang w:val="sr-Cyrl-RS"/>
        </w:rPr>
        <w:t xml:space="preserve">, </w:t>
      </w:r>
      <w:r w:rsidRPr="00332E1B">
        <w:rPr>
          <w:rFonts w:ascii="Arial" w:hAnsi="Arial" w:cs="Arial"/>
          <w:bCs/>
          <w:iCs/>
          <w:lang w:val="sr-Cyrl-RS"/>
        </w:rPr>
        <w:t>од дана потписивања уговора.</w:t>
      </w:r>
      <w:bookmarkStart w:id="0" w:name="_GoBack"/>
      <w:bookmarkEnd w:id="0"/>
    </w:p>
    <w:p w:rsidR="00C77FB5" w:rsidRPr="00C77FB5" w:rsidRDefault="00C77FB5" w:rsidP="00DC065B">
      <w:pPr>
        <w:jc w:val="both"/>
        <w:rPr>
          <w:rFonts w:ascii="Arial" w:eastAsia="TimesNewRomanPSMT" w:hAnsi="Arial" w:cs="Arial"/>
          <w:b/>
          <w:bCs/>
          <w:lang w:val="sr-Cyrl-CS"/>
        </w:rPr>
      </w:pPr>
    </w:p>
    <w:p w:rsidR="00C77FB5" w:rsidRPr="00C77FB5" w:rsidRDefault="00C77FB5" w:rsidP="00DC065B">
      <w:pPr>
        <w:jc w:val="both"/>
        <w:rPr>
          <w:rFonts w:ascii="Arial" w:hAnsi="Arial" w:cs="Arial"/>
        </w:rPr>
      </w:pPr>
      <w:r w:rsidRPr="00C77FB5">
        <w:rPr>
          <w:rFonts w:ascii="Arial" w:eastAsia="TimesNewRomanPSMT" w:hAnsi="Arial" w:cs="Arial"/>
          <w:b/>
          <w:bCs/>
          <w:u w:val="single"/>
          <w:lang w:val="sr-Cyrl-CS"/>
        </w:rPr>
        <w:t>Рок испоруке:</w:t>
      </w:r>
      <w:r w:rsidRPr="00C77FB5">
        <w:rPr>
          <w:rFonts w:ascii="Arial" w:eastAsia="TimesNewRomanPSMT" w:hAnsi="Arial" w:cs="Arial"/>
          <w:b/>
          <w:bCs/>
          <w:lang w:val="sr-Cyrl-CS"/>
        </w:rPr>
        <w:t xml:space="preserve"> </w:t>
      </w:r>
      <w:r w:rsidRPr="00C77FB5">
        <w:rPr>
          <w:rFonts w:ascii="Arial" w:eastAsia="TimesNewRomanPSMT" w:hAnsi="Arial" w:cs="Arial"/>
          <w:bCs/>
          <w:lang w:val="sr-Cyrl-CS"/>
        </w:rPr>
        <w:t xml:space="preserve">Сукцесивно према указаној потреби наручиоца од дана </w:t>
      </w:r>
      <w:r w:rsidR="00175259">
        <w:rPr>
          <w:rFonts w:ascii="Arial" w:eastAsia="TimesNewRomanPSMT" w:hAnsi="Arial" w:cs="Arial"/>
          <w:bCs/>
          <w:lang w:val="sr-Cyrl-CS"/>
        </w:rPr>
        <w:t xml:space="preserve">потписивања уговора. </w:t>
      </w:r>
      <w:r w:rsidRPr="00C77FB5">
        <w:rPr>
          <w:rFonts w:ascii="Arial" w:hAnsi="Arial" w:cs="Arial"/>
        </w:rPr>
        <w:t>Плаћање се врши уплатом на рачун понуђача.</w:t>
      </w:r>
    </w:p>
    <w:p w:rsidR="00C77FB5" w:rsidRPr="00C77FB5" w:rsidRDefault="00C77FB5" w:rsidP="00DC065B">
      <w:pPr>
        <w:jc w:val="both"/>
        <w:rPr>
          <w:rFonts w:ascii="Arial" w:hAnsi="Arial" w:cs="Arial"/>
        </w:rPr>
      </w:pPr>
    </w:p>
    <w:p w:rsidR="00C77FB5" w:rsidRPr="00C77FB5" w:rsidRDefault="00C77FB5" w:rsidP="00DC065B">
      <w:pPr>
        <w:jc w:val="both"/>
        <w:rPr>
          <w:rFonts w:ascii="Arial" w:hAnsi="Arial" w:cs="Arial"/>
        </w:rPr>
      </w:pPr>
      <w:r w:rsidRPr="00C77FB5">
        <w:rPr>
          <w:rFonts w:ascii="Arial" w:hAnsi="Arial" w:cs="Arial"/>
          <w:b/>
          <w:u w:val="single"/>
        </w:rPr>
        <w:lastRenderedPageBreak/>
        <w:t>Место испоруке:</w:t>
      </w:r>
      <w:r w:rsidRPr="00C77FB5">
        <w:rPr>
          <w:rFonts w:ascii="Arial" w:hAnsi="Arial" w:cs="Arial"/>
        </w:rPr>
        <w:t xml:space="preserve"> Испорука ће се вршити према потребама Наручиоца, на бензинским станицама понуђача, према списку бензиских станица које понуђач доставља уз понуду. Понуђач мора да поседује најмање 3 бензи</w:t>
      </w:r>
      <w:r w:rsidR="000B3B0B">
        <w:rPr>
          <w:rFonts w:ascii="Arial" w:hAnsi="Arial" w:cs="Arial"/>
          <w:lang w:val="sr-Cyrl-RS"/>
        </w:rPr>
        <w:t>н</w:t>
      </w:r>
      <w:r w:rsidRPr="00C77FB5">
        <w:rPr>
          <w:rFonts w:ascii="Arial" w:hAnsi="Arial" w:cs="Arial"/>
        </w:rPr>
        <w:t>скe станицe на територији Града Ниша</w:t>
      </w:r>
      <w:r w:rsidR="0030512B">
        <w:rPr>
          <w:rFonts w:ascii="Arial" w:hAnsi="Arial" w:cs="Arial"/>
          <w:lang w:val="sr-Cyrl-RS"/>
        </w:rPr>
        <w:t xml:space="preserve"> </w:t>
      </w:r>
      <w:r w:rsidRPr="00C77FB5">
        <w:rPr>
          <w:rFonts w:ascii="Arial" w:hAnsi="Arial" w:cs="Arial"/>
        </w:rPr>
        <w:t>-</w:t>
      </w:r>
      <w:r w:rsidR="0030512B">
        <w:rPr>
          <w:rFonts w:ascii="Arial" w:hAnsi="Arial" w:cs="Arial"/>
          <w:lang w:val="sr-Cyrl-RS"/>
        </w:rPr>
        <w:t xml:space="preserve"> </w:t>
      </w:r>
      <w:r w:rsidRPr="00C77FB5">
        <w:rPr>
          <w:rFonts w:ascii="Arial" w:hAnsi="Arial" w:cs="Arial"/>
        </w:rPr>
        <w:t>градско подручје, од чега минимум 1 бензинску станицу на територији Градске општине Палилула Ниш</w:t>
      </w:r>
      <w:r w:rsidR="0030512B">
        <w:rPr>
          <w:rFonts w:ascii="Arial" w:hAnsi="Arial" w:cs="Arial"/>
          <w:lang w:val="sr-Cyrl-RS"/>
        </w:rPr>
        <w:t xml:space="preserve"> </w:t>
      </w:r>
      <w:r w:rsidRPr="00C77FB5">
        <w:rPr>
          <w:rFonts w:ascii="Arial" w:hAnsi="Arial" w:cs="Arial"/>
        </w:rPr>
        <w:t>-</w:t>
      </w:r>
      <w:r w:rsidR="0030512B">
        <w:rPr>
          <w:rFonts w:ascii="Arial" w:hAnsi="Arial" w:cs="Arial"/>
          <w:lang w:val="sr-Cyrl-RS"/>
        </w:rPr>
        <w:t xml:space="preserve"> </w:t>
      </w:r>
      <w:r w:rsidRPr="00C77FB5">
        <w:rPr>
          <w:rFonts w:ascii="Arial" w:hAnsi="Arial" w:cs="Arial"/>
        </w:rPr>
        <w:t>градско подручје као и најмање 1</w:t>
      </w:r>
      <w:r w:rsidR="0030512B">
        <w:rPr>
          <w:rFonts w:ascii="Arial" w:hAnsi="Arial" w:cs="Arial"/>
        </w:rPr>
        <w:t xml:space="preserve"> бензинску станицу на релацији </w:t>
      </w:r>
      <w:r w:rsidRPr="00C77FB5">
        <w:rPr>
          <w:rFonts w:ascii="Arial" w:hAnsi="Arial" w:cs="Arial"/>
        </w:rPr>
        <w:t>аутопут Београд</w:t>
      </w:r>
      <w:r w:rsidR="0030512B">
        <w:rPr>
          <w:rFonts w:ascii="Arial" w:hAnsi="Arial" w:cs="Arial"/>
          <w:lang w:val="sr-Cyrl-RS"/>
        </w:rPr>
        <w:t xml:space="preserve"> </w:t>
      </w:r>
      <w:r w:rsidRPr="00C77FB5">
        <w:rPr>
          <w:rFonts w:ascii="Arial" w:hAnsi="Arial" w:cs="Arial"/>
        </w:rPr>
        <w:t>-</w:t>
      </w:r>
      <w:r w:rsidR="0030512B">
        <w:rPr>
          <w:rFonts w:ascii="Arial" w:hAnsi="Arial" w:cs="Arial"/>
          <w:lang w:val="sr-Cyrl-RS"/>
        </w:rPr>
        <w:t xml:space="preserve"> </w:t>
      </w:r>
      <w:r w:rsidRPr="00C77FB5">
        <w:rPr>
          <w:rFonts w:ascii="Arial" w:hAnsi="Arial" w:cs="Arial"/>
        </w:rPr>
        <w:t>Ниш и најмање 1</w:t>
      </w:r>
      <w:r w:rsidR="0030512B">
        <w:rPr>
          <w:rFonts w:ascii="Arial" w:hAnsi="Arial" w:cs="Arial"/>
        </w:rPr>
        <w:t xml:space="preserve"> бензинску станицу на релацији </w:t>
      </w:r>
      <w:r w:rsidRPr="00C77FB5">
        <w:rPr>
          <w:rFonts w:ascii="Arial" w:hAnsi="Arial" w:cs="Arial"/>
        </w:rPr>
        <w:t>аутопут Ниш – Београд којима је радно време 00-24 сваког дана.</w:t>
      </w:r>
    </w:p>
    <w:p w:rsidR="00C77FB5" w:rsidRPr="00C77FB5" w:rsidRDefault="00C77FB5" w:rsidP="00DC065B">
      <w:pPr>
        <w:jc w:val="both"/>
        <w:rPr>
          <w:rFonts w:ascii="Arial" w:hAnsi="Arial" w:cs="Arial"/>
        </w:rPr>
      </w:pPr>
      <w:r w:rsidRPr="00C77FB5">
        <w:rPr>
          <w:rFonts w:ascii="Arial" w:hAnsi="Arial" w:cs="Arial"/>
        </w:rPr>
        <w:t>Цена са свим трошковима се исказује у динарима.</w:t>
      </w:r>
    </w:p>
    <w:p w:rsidR="00C77FB5" w:rsidRPr="00C77FB5" w:rsidRDefault="000B3B0B" w:rsidP="00DC06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Цена је дата</w:t>
      </w:r>
      <w:r w:rsidR="00C77FB5" w:rsidRPr="00C77FB5">
        <w:rPr>
          <w:rFonts w:ascii="Arial" w:hAnsi="Arial" w:cs="Arial"/>
        </w:rPr>
        <w:t xml:space="preserve"> са свим зависним трошковима које Понуђач има до допремањa горива до бензинских станица Понуђача.</w:t>
      </w:r>
    </w:p>
    <w:p w:rsidR="00C77FB5" w:rsidRPr="006A0524" w:rsidRDefault="00C77FB5" w:rsidP="00DC065B">
      <w:pPr>
        <w:jc w:val="both"/>
        <w:rPr>
          <w:rFonts w:ascii="Arial" w:hAnsi="Arial" w:cs="Arial"/>
          <w:lang w:val="sr-Cyrl-RS"/>
        </w:rPr>
      </w:pPr>
      <w:r w:rsidRPr="00C77FB5">
        <w:rPr>
          <w:rFonts w:ascii="Arial" w:hAnsi="Arial" w:cs="Arial"/>
        </w:rPr>
        <w:t>Цене нафтних деривата утврђују се одлукама Понуђача у складу са кретањима цена на тржишту нафтних деривата. Одлуке Понуђача о променама цена нафтних деривата се доносе у оним интервалима у којима се обезбеђује њихово усклађивање са кретањима цена на тржишту нафних деривата</w:t>
      </w:r>
      <w:r w:rsidR="006A0524">
        <w:rPr>
          <w:rFonts w:ascii="Arial" w:hAnsi="Arial" w:cs="Arial"/>
          <w:lang w:val="sr-Cyrl-RS"/>
        </w:rPr>
        <w:t>.</w:t>
      </w:r>
    </w:p>
    <w:p w:rsidR="00C77FB5" w:rsidRPr="00C77FB5" w:rsidRDefault="00C77FB5" w:rsidP="00DC065B">
      <w:pPr>
        <w:jc w:val="both"/>
        <w:rPr>
          <w:rFonts w:ascii="Arial" w:hAnsi="Arial" w:cs="Arial"/>
        </w:rPr>
      </w:pPr>
      <w:r w:rsidRPr="00C77FB5">
        <w:rPr>
          <w:rFonts w:ascii="Arial" w:hAnsi="Arial" w:cs="Arial"/>
        </w:rPr>
        <w:t>Понуђач се обавезује да у случају увећања цене, пре испоруке обавести Наручиоца, односно првог радног дана уколико до промене цена дође у току нерадних дана.</w:t>
      </w:r>
    </w:p>
    <w:p w:rsidR="00C77FB5" w:rsidRPr="00C77FB5" w:rsidRDefault="00C77FB5" w:rsidP="00DC065B">
      <w:pPr>
        <w:jc w:val="both"/>
        <w:rPr>
          <w:rFonts w:ascii="Arial" w:hAnsi="Arial" w:cs="Arial"/>
        </w:rPr>
      </w:pPr>
    </w:p>
    <w:p w:rsidR="00C77FB5" w:rsidRPr="00C77FB5" w:rsidRDefault="00C77FB5" w:rsidP="00DC065B">
      <w:pPr>
        <w:jc w:val="both"/>
        <w:rPr>
          <w:rFonts w:ascii="Arial" w:hAnsi="Arial" w:cs="Arial"/>
        </w:rPr>
      </w:pPr>
      <w:r w:rsidRPr="00C77FB5">
        <w:rPr>
          <w:rFonts w:ascii="Arial" w:hAnsi="Arial" w:cs="Arial"/>
        </w:rPr>
        <w:t>Наручилац преузима картице за гориво од Понуђача по обостраном потписивању записника о примопредаји картица од стране овла</w:t>
      </w:r>
      <w:r w:rsidR="000B3B0B">
        <w:rPr>
          <w:rFonts w:ascii="Arial" w:hAnsi="Arial" w:cs="Arial"/>
        </w:rPr>
        <w:t>шћених лица Понуђач</w:t>
      </w:r>
      <w:r w:rsidRPr="00C77FB5">
        <w:rPr>
          <w:rFonts w:ascii="Arial" w:hAnsi="Arial" w:cs="Arial"/>
        </w:rPr>
        <w:t>а и Наручиоца.</w:t>
      </w:r>
    </w:p>
    <w:p w:rsidR="00C77FB5" w:rsidRPr="00C77FB5" w:rsidRDefault="00C77FB5" w:rsidP="00DC065B">
      <w:pPr>
        <w:jc w:val="both"/>
        <w:rPr>
          <w:rFonts w:ascii="Arial" w:hAnsi="Arial" w:cs="Arial"/>
        </w:rPr>
      </w:pPr>
    </w:p>
    <w:p w:rsidR="00C77FB5" w:rsidRPr="00C77FB5" w:rsidRDefault="00C77FB5" w:rsidP="00DC065B">
      <w:pPr>
        <w:jc w:val="both"/>
        <w:rPr>
          <w:rFonts w:ascii="Arial" w:hAnsi="Arial" w:cs="Arial"/>
        </w:rPr>
      </w:pPr>
      <w:r w:rsidRPr="00C77FB5">
        <w:rPr>
          <w:rFonts w:ascii="Arial" w:hAnsi="Arial" w:cs="Arial"/>
        </w:rPr>
        <w:t>Уговорне стране су сагласне да у случају постојања примедби које се односе на квалитет горива, Наручилац треба да уложи приговор Понуђачу одмах након сазнања за скривену ману, у року од 24 часа од сазнања за скривену ману.</w:t>
      </w:r>
    </w:p>
    <w:p w:rsidR="00C77FB5" w:rsidRPr="00C77FB5" w:rsidRDefault="00C77FB5" w:rsidP="00DC065B">
      <w:pPr>
        <w:jc w:val="both"/>
        <w:rPr>
          <w:rFonts w:ascii="Arial" w:hAnsi="Arial" w:cs="Arial"/>
        </w:rPr>
      </w:pPr>
    </w:p>
    <w:p w:rsidR="00C77FB5" w:rsidRPr="00AC2A0E" w:rsidRDefault="00C77FB5" w:rsidP="00DC065B">
      <w:pPr>
        <w:jc w:val="both"/>
        <w:rPr>
          <w:rFonts w:ascii="Arial" w:hAnsi="Arial" w:cs="Arial"/>
          <w:lang w:val="sr-Cyrl-RS"/>
        </w:rPr>
      </w:pPr>
      <w:r w:rsidRPr="00C77FB5">
        <w:rPr>
          <w:rFonts w:ascii="Arial" w:hAnsi="Arial" w:cs="Arial"/>
        </w:rPr>
        <w:t>Укупна вредност добара утврдиће се на основу стварно испоручених добара у складу са потребама Наручиоца, тако да укупна вредност испоручених добара на годишњем нивоу не прелази износ процењене вредности за ову јавну набаку</w:t>
      </w:r>
      <w:r w:rsidR="00AC2A0E">
        <w:rPr>
          <w:rFonts w:ascii="Arial" w:hAnsi="Arial" w:cs="Arial"/>
          <w:lang w:val="sr-Cyrl-RS"/>
        </w:rPr>
        <w:t>.</w:t>
      </w:r>
    </w:p>
    <w:p w:rsidR="00C77FB5" w:rsidRPr="00C77FB5" w:rsidRDefault="00C77FB5" w:rsidP="00DC065B">
      <w:pPr>
        <w:jc w:val="both"/>
        <w:rPr>
          <w:rFonts w:ascii="Arial" w:hAnsi="Arial" w:cs="Arial"/>
        </w:rPr>
      </w:pPr>
    </w:p>
    <w:p w:rsidR="00BB7049" w:rsidRPr="00C77FB5" w:rsidRDefault="00BB7049">
      <w:pPr>
        <w:rPr>
          <w:rFonts w:ascii="Arial" w:hAnsi="Arial" w:cs="Arial"/>
        </w:rPr>
      </w:pPr>
    </w:p>
    <w:sectPr w:rsidR="00BB7049" w:rsidRPr="00C77FB5" w:rsidSect="00343DDC">
      <w:footerReference w:type="default" r:id="rId6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D12" w:rsidRDefault="00031D12" w:rsidP="00C13A10">
      <w:pPr>
        <w:spacing w:line="240" w:lineRule="auto"/>
      </w:pPr>
      <w:r>
        <w:separator/>
      </w:r>
    </w:p>
  </w:endnote>
  <w:endnote w:type="continuationSeparator" w:id="0">
    <w:p w:rsidR="00031D12" w:rsidRDefault="00031D12" w:rsidP="00C13A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74635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3A10" w:rsidRDefault="00C13A1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>/2</w:t>
        </w:r>
      </w:p>
    </w:sdtContent>
  </w:sdt>
  <w:p w:rsidR="00C13A10" w:rsidRDefault="00C13A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D12" w:rsidRDefault="00031D12" w:rsidP="00C13A10">
      <w:pPr>
        <w:spacing w:line="240" w:lineRule="auto"/>
      </w:pPr>
      <w:r>
        <w:separator/>
      </w:r>
    </w:p>
  </w:footnote>
  <w:footnote w:type="continuationSeparator" w:id="0">
    <w:p w:rsidR="00031D12" w:rsidRDefault="00031D12" w:rsidP="00C13A1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B8F"/>
    <w:rsid w:val="00031D12"/>
    <w:rsid w:val="000B3B0B"/>
    <w:rsid w:val="00175259"/>
    <w:rsid w:val="00212FC3"/>
    <w:rsid w:val="00215A92"/>
    <w:rsid w:val="00263552"/>
    <w:rsid w:val="00280458"/>
    <w:rsid w:val="0030512B"/>
    <w:rsid w:val="00343DDC"/>
    <w:rsid w:val="00353E58"/>
    <w:rsid w:val="00380CEF"/>
    <w:rsid w:val="004133E1"/>
    <w:rsid w:val="00527C65"/>
    <w:rsid w:val="005753A8"/>
    <w:rsid w:val="00624A6C"/>
    <w:rsid w:val="006803E7"/>
    <w:rsid w:val="006A0524"/>
    <w:rsid w:val="00861F2C"/>
    <w:rsid w:val="008C30F3"/>
    <w:rsid w:val="0099590D"/>
    <w:rsid w:val="00A9313F"/>
    <w:rsid w:val="00AC2A0E"/>
    <w:rsid w:val="00AC3D11"/>
    <w:rsid w:val="00BB7049"/>
    <w:rsid w:val="00C13A10"/>
    <w:rsid w:val="00C46B8F"/>
    <w:rsid w:val="00C70BD1"/>
    <w:rsid w:val="00C77FB5"/>
    <w:rsid w:val="00D12AEA"/>
    <w:rsid w:val="00D8436A"/>
    <w:rsid w:val="00DC065B"/>
    <w:rsid w:val="00DC3A4F"/>
    <w:rsid w:val="00E25A94"/>
    <w:rsid w:val="00F11D29"/>
    <w:rsid w:val="00F93F64"/>
    <w:rsid w:val="00FA3BAF"/>
    <w:rsid w:val="00FB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FE02A"/>
  <w15:docId w15:val="{64CDF7BD-38A1-4B0F-A5F0-1357404B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A7D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3A1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A10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13A1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A10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572</Words>
  <Characters>3262</Characters>
  <Application>Microsoft Office Word</Application>
  <DocSecurity>0</DocSecurity>
  <Lines>27</Lines>
  <Paragraphs>7</Paragraphs>
  <ScaleCrop>false</ScaleCrop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Stojanovic</dc:creator>
  <cp:keywords/>
  <dc:description/>
  <cp:lastModifiedBy>Milos Ristic</cp:lastModifiedBy>
  <cp:revision>35</cp:revision>
  <dcterms:created xsi:type="dcterms:W3CDTF">2021-01-25T13:00:00Z</dcterms:created>
  <dcterms:modified xsi:type="dcterms:W3CDTF">2023-01-09T10:32:00Z</dcterms:modified>
</cp:coreProperties>
</file>